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BE24D" w14:textId="7C4706DC" w:rsidR="00CC3257" w:rsidRPr="00B8194A" w:rsidRDefault="00DA1175" w:rsidP="006A656C">
      <w:pPr>
        <w:rPr>
          <w:b/>
          <w:sz w:val="28"/>
          <w:u w:val="single"/>
        </w:rPr>
      </w:pPr>
      <w:r>
        <w:rPr>
          <w:b/>
          <w:sz w:val="28"/>
          <w:u w:val="single"/>
        </w:rPr>
        <w:t>U</w:t>
      </w:r>
      <w:r w:rsidR="008762EF">
        <w:rPr>
          <w:b/>
          <w:sz w:val="28"/>
          <w:u w:val="single"/>
        </w:rPr>
        <w:t xml:space="preserve">CP Remote </w:t>
      </w:r>
      <w:r w:rsidR="00B8194A" w:rsidRPr="00B8194A">
        <w:rPr>
          <w:b/>
          <w:sz w:val="28"/>
          <w:u w:val="single"/>
        </w:rPr>
        <w:t>Learning Pl</w:t>
      </w:r>
      <w:r w:rsidR="0008005E" w:rsidRPr="00B8194A">
        <w:rPr>
          <w:b/>
          <w:sz w:val="28"/>
          <w:u w:val="single"/>
        </w:rPr>
        <w:t>an</w:t>
      </w:r>
    </w:p>
    <w:p w14:paraId="7C0576B1" w14:textId="77777777" w:rsidR="0008005E" w:rsidRDefault="0008005E" w:rsidP="0008005E">
      <w:pPr>
        <w:pStyle w:val="Default"/>
      </w:pPr>
    </w:p>
    <w:p w14:paraId="59C88FE2" w14:textId="7FD13737" w:rsidR="0060715D" w:rsidRPr="00586DFA" w:rsidRDefault="0008005E" w:rsidP="00586DFA">
      <w:pPr>
        <w:pStyle w:val="Default"/>
        <w:rPr>
          <w:sz w:val="22"/>
          <w:szCs w:val="22"/>
        </w:rPr>
      </w:pPr>
      <w:proofErr w:type="gramStart"/>
      <w:r>
        <w:rPr>
          <w:sz w:val="22"/>
          <w:szCs w:val="22"/>
        </w:rPr>
        <w:t>In order to</w:t>
      </w:r>
      <w:proofErr w:type="gramEnd"/>
      <w:r>
        <w:rPr>
          <w:sz w:val="22"/>
          <w:szCs w:val="22"/>
        </w:rPr>
        <w:t xml:space="preserve"> ensure that le</w:t>
      </w:r>
      <w:r w:rsidR="0060715D">
        <w:rPr>
          <w:sz w:val="22"/>
          <w:szCs w:val="22"/>
        </w:rPr>
        <w:t>arning is continued in the event of a full or partial closure</w:t>
      </w:r>
      <w:r>
        <w:rPr>
          <w:sz w:val="22"/>
          <w:szCs w:val="22"/>
        </w:rPr>
        <w:t xml:space="preserve">, </w:t>
      </w:r>
      <w:r w:rsidR="00E3175E">
        <w:rPr>
          <w:sz w:val="22"/>
          <w:szCs w:val="22"/>
        </w:rPr>
        <w:t>Unity</w:t>
      </w:r>
      <w:r w:rsidR="00B8194A">
        <w:rPr>
          <w:sz w:val="22"/>
          <w:szCs w:val="22"/>
        </w:rPr>
        <w:t xml:space="preserve"> Community Primary</w:t>
      </w:r>
      <w:r>
        <w:rPr>
          <w:sz w:val="22"/>
          <w:szCs w:val="22"/>
        </w:rPr>
        <w:t xml:space="preserve"> has developed the following plan. This plan offers remote learning opportunities whilst also acknowledging that some households have limited access to devices and would require hard-copies of work and resources. </w:t>
      </w:r>
    </w:p>
    <w:p w14:paraId="38DF2A75" w14:textId="77777777" w:rsidR="0008005E" w:rsidRPr="00392E77" w:rsidRDefault="0008005E" w:rsidP="0008005E">
      <w:pPr>
        <w:pStyle w:val="Default"/>
        <w:rPr>
          <w:sz w:val="22"/>
          <w:szCs w:val="22"/>
        </w:rPr>
      </w:pPr>
    </w:p>
    <w:p w14:paraId="646C9E0C" w14:textId="77777777" w:rsidR="0008005E" w:rsidRPr="00392E77" w:rsidRDefault="0008005E" w:rsidP="0008005E">
      <w:pPr>
        <w:pStyle w:val="Default"/>
        <w:rPr>
          <w:sz w:val="22"/>
          <w:szCs w:val="22"/>
        </w:rPr>
      </w:pPr>
      <w:r w:rsidRPr="00392E77">
        <w:rPr>
          <w:sz w:val="22"/>
          <w:szCs w:val="22"/>
        </w:rPr>
        <w:t xml:space="preserve">The plan complies with the expectations and principles outlined in the DFE document Guidance for Full Opening of Schools. </w:t>
      </w:r>
    </w:p>
    <w:p w14:paraId="35F82081" w14:textId="77777777" w:rsidR="00B8194A" w:rsidRPr="00392E77" w:rsidRDefault="00B8194A" w:rsidP="0008005E">
      <w:pPr>
        <w:pStyle w:val="Default"/>
        <w:rPr>
          <w:sz w:val="22"/>
          <w:szCs w:val="22"/>
        </w:rPr>
      </w:pPr>
    </w:p>
    <w:p w14:paraId="0B03CF28" w14:textId="77777777" w:rsidR="0008005E" w:rsidRPr="00392E77" w:rsidRDefault="0008005E" w:rsidP="0008005E">
      <w:pPr>
        <w:pStyle w:val="Default"/>
        <w:rPr>
          <w:sz w:val="22"/>
          <w:szCs w:val="22"/>
        </w:rPr>
      </w:pPr>
      <w:r w:rsidRPr="00392E77">
        <w:rPr>
          <w:b/>
          <w:bCs/>
          <w:sz w:val="22"/>
          <w:szCs w:val="22"/>
        </w:rPr>
        <w:t xml:space="preserve">Software and online platforms </w:t>
      </w:r>
    </w:p>
    <w:p w14:paraId="2C2EE04A" w14:textId="72A81C9A" w:rsidR="0008005E" w:rsidRPr="00392E77" w:rsidRDefault="0008005E" w:rsidP="0008005E">
      <w:pPr>
        <w:pStyle w:val="Default"/>
        <w:rPr>
          <w:sz w:val="22"/>
          <w:szCs w:val="22"/>
        </w:rPr>
      </w:pPr>
      <w:r w:rsidRPr="00392E77">
        <w:rPr>
          <w:sz w:val="22"/>
          <w:szCs w:val="22"/>
        </w:rPr>
        <w:t xml:space="preserve">Within all plans, teachers will set appropriate work which will be designed to allow for continuity in learning whilst children are at home. Learning will primarily be supplemented by a range of resources </w:t>
      </w:r>
      <w:r w:rsidR="00B8194A" w:rsidRPr="00392E77">
        <w:rPr>
          <w:sz w:val="22"/>
          <w:szCs w:val="22"/>
        </w:rPr>
        <w:t xml:space="preserve">by </w:t>
      </w:r>
      <w:r w:rsidR="00A67333">
        <w:rPr>
          <w:sz w:val="22"/>
          <w:szCs w:val="22"/>
        </w:rPr>
        <w:t xml:space="preserve">Little </w:t>
      </w:r>
      <w:proofErr w:type="spellStart"/>
      <w:r w:rsidR="00A67333">
        <w:rPr>
          <w:sz w:val="22"/>
          <w:szCs w:val="22"/>
        </w:rPr>
        <w:t>Wandle</w:t>
      </w:r>
      <w:proofErr w:type="spellEnd"/>
      <w:r w:rsidR="00A67333">
        <w:rPr>
          <w:sz w:val="22"/>
          <w:szCs w:val="22"/>
        </w:rPr>
        <w:t xml:space="preserve">, Talk for </w:t>
      </w:r>
      <w:r w:rsidR="003A342F">
        <w:rPr>
          <w:sz w:val="22"/>
          <w:szCs w:val="22"/>
        </w:rPr>
        <w:t xml:space="preserve">Writing, </w:t>
      </w:r>
      <w:r w:rsidR="00B8194A" w:rsidRPr="00392E77">
        <w:rPr>
          <w:color w:val="auto"/>
          <w:sz w:val="22"/>
          <w:szCs w:val="22"/>
        </w:rPr>
        <w:t xml:space="preserve">and </w:t>
      </w:r>
      <w:r w:rsidRPr="00392E77">
        <w:rPr>
          <w:color w:val="auto"/>
          <w:sz w:val="22"/>
          <w:szCs w:val="22"/>
        </w:rPr>
        <w:t>White Rose Maths</w:t>
      </w:r>
      <w:r w:rsidR="006A656C" w:rsidRPr="00392E77">
        <w:rPr>
          <w:color w:val="auto"/>
          <w:sz w:val="22"/>
          <w:szCs w:val="22"/>
        </w:rPr>
        <w:t xml:space="preserve">. If any of the situations above occur, the teachers will revert back to the way we uploaded work and provided paper copies to </w:t>
      </w:r>
      <w:r w:rsidR="00586DFA">
        <w:rPr>
          <w:color w:val="auto"/>
          <w:sz w:val="22"/>
          <w:szCs w:val="22"/>
        </w:rPr>
        <w:t xml:space="preserve">other families. </w:t>
      </w:r>
    </w:p>
    <w:p w14:paraId="1D5F378C" w14:textId="4D71CF04" w:rsidR="0008005E" w:rsidRPr="00392E77" w:rsidRDefault="0008005E" w:rsidP="006A656C">
      <w:pPr>
        <w:pStyle w:val="Default"/>
        <w:rPr>
          <w:sz w:val="22"/>
          <w:szCs w:val="22"/>
        </w:rPr>
      </w:pPr>
      <w:r w:rsidRPr="00392E77">
        <w:rPr>
          <w:sz w:val="22"/>
          <w:szCs w:val="22"/>
        </w:rPr>
        <w:t xml:space="preserve">Children will remain in contact with their class teacher through the school </w:t>
      </w:r>
      <w:r w:rsidR="0084476D" w:rsidRPr="00392E77">
        <w:rPr>
          <w:sz w:val="22"/>
          <w:szCs w:val="22"/>
        </w:rPr>
        <w:t xml:space="preserve">website for </w:t>
      </w:r>
      <w:r w:rsidR="00B8194A" w:rsidRPr="00392E77">
        <w:rPr>
          <w:sz w:val="22"/>
          <w:szCs w:val="22"/>
        </w:rPr>
        <w:t>Home Learning</w:t>
      </w:r>
      <w:r w:rsidRPr="00392E77">
        <w:rPr>
          <w:sz w:val="22"/>
          <w:szCs w:val="22"/>
        </w:rPr>
        <w:t xml:space="preserve"> and through Class Dojo (to share </w:t>
      </w:r>
      <w:r w:rsidR="00586DFA">
        <w:rPr>
          <w:sz w:val="22"/>
          <w:szCs w:val="22"/>
        </w:rPr>
        <w:t xml:space="preserve">feedback, </w:t>
      </w:r>
      <w:r w:rsidRPr="00392E77">
        <w:rPr>
          <w:sz w:val="22"/>
          <w:szCs w:val="22"/>
        </w:rPr>
        <w:t xml:space="preserve">successes and communications). </w:t>
      </w:r>
      <w:r w:rsidR="006A656C" w:rsidRPr="00392E77">
        <w:rPr>
          <w:sz w:val="22"/>
          <w:szCs w:val="22"/>
        </w:rPr>
        <w:t xml:space="preserve"> Teachers will be doing daily calls to families and attendance monitoring will continue to take place. </w:t>
      </w:r>
    </w:p>
    <w:p w14:paraId="68E2C655" w14:textId="77777777" w:rsidR="006A656C" w:rsidRPr="00392E77" w:rsidRDefault="006A656C" w:rsidP="006A656C">
      <w:pPr>
        <w:pStyle w:val="Default"/>
        <w:rPr>
          <w:sz w:val="22"/>
          <w:szCs w:val="22"/>
        </w:rPr>
      </w:pPr>
    </w:p>
    <w:p w14:paraId="5EDF87DD" w14:textId="0F18ED11" w:rsidR="0008005E" w:rsidRPr="00392E77" w:rsidRDefault="00B8194A" w:rsidP="0008005E">
      <w:pPr>
        <w:pStyle w:val="Default"/>
        <w:rPr>
          <w:sz w:val="22"/>
          <w:szCs w:val="22"/>
        </w:rPr>
      </w:pPr>
      <w:r w:rsidRPr="00392E77">
        <w:rPr>
          <w:sz w:val="22"/>
          <w:szCs w:val="22"/>
        </w:rPr>
        <w:t>Purple Mash, Accelerated Reader and BBC Bitesize</w:t>
      </w:r>
      <w:r w:rsidR="00150E71">
        <w:rPr>
          <w:sz w:val="22"/>
          <w:szCs w:val="22"/>
        </w:rPr>
        <w:t xml:space="preserve">, Oxford Owl and Times tables Rockstars </w:t>
      </w:r>
      <w:r w:rsidR="0008005E" w:rsidRPr="00392E77">
        <w:rPr>
          <w:sz w:val="22"/>
          <w:szCs w:val="22"/>
        </w:rPr>
        <w:t xml:space="preserve">will all be utilised to support the acquisition and retention of basic core skills. </w:t>
      </w:r>
    </w:p>
    <w:p w14:paraId="406C1316" w14:textId="77777777" w:rsidR="0008005E" w:rsidRPr="00392E77" w:rsidRDefault="0008005E" w:rsidP="0008005E">
      <w:pPr>
        <w:pStyle w:val="Default"/>
        <w:rPr>
          <w:sz w:val="22"/>
          <w:szCs w:val="22"/>
        </w:rPr>
      </w:pPr>
      <w:r w:rsidRPr="00392E77">
        <w:rPr>
          <w:sz w:val="22"/>
          <w:szCs w:val="22"/>
        </w:rPr>
        <w:t xml:space="preserve">Class Dojo will be used to allow communication between home and school. Teachers and parents will be able to message one another to share information and offer support. The Class Story page will offer the chance for teachers to celebrate children’s work and maintain our school community. Use of Class Dojo will be in-line with the Class Dojo Usage Policy. </w:t>
      </w:r>
    </w:p>
    <w:p w14:paraId="0D24F8C1" w14:textId="77777777" w:rsidR="00B8194A" w:rsidRPr="00392E77" w:rsidRDefault="00B8194A" w:rsidP="0008005E">
      <w:pPr>
        <w:pStyle w:val="Default"/>
        <w:rPr>
          <w:sz w:val="22"/>
          <w:szCs w:val="22"/>
        </w:rPr>
      </w:pPr>
    </w:p>
    <w:p w14:paraId="5E67BBB5" w14:textId="72CD5298" w:rsidR="0008005E" w:rsidRPr="00392E77" w:rsidRDefault="0008005E" w:rsidP="0008005E">
      <w:pPr>
        <w:pStyle w:val="Default"/>
        <w:rPr>
          <w:sz w:val="22"/>
          <w:szCs w:val="22"/>
        </w:rPr>
      </w:pPr>
      <w:r w:rsidRPr="00392E77">
        <w:rPr>
          <w:b/>
          <w:bCs/>
          <w:sz w:val="22"/>
          <w:szCs w:val="22"/>
        </w:rPr>
        <w:t>In the event of any form of</w:t>
      </w:r>
      <w:r w:rsidR="004433C5">
        <w:rPr>
          <w:b/>
          <w:bCs/>
          <w:sz w:val="22"/>
          <w:szCs w:val="22"/>
        </w:rPr>
        <w:t xml:space="preserve"> isolation and loss of learning, </w:t>
      </w:r>
      <w:r w:rsidRPr="00392E77">
        <w:rPr>
          <w:b/>
          <w:bCs/>
          <w:sz w:val="22"/>
          <w:szCs w:val="22"/>
        </w:rPr>
        <w:t xml:space="preserve">parents must understand that engagement in home learning is compulsory, as is the expectation that </w:t>
      </w:r>
      <w:r w:rsidR="00E3175E">
        <w:rPr>
          <w:b/>
          <w:bCs/>
          <w:sz w:val="22"/>
          <w:szCs w:val="22"/>
        </w:rPr>
        <w:t>Unity</w:t>
      </w:r>
      <w:r w:rsidR="00B8194A" w:rsidRPr="00392E77">
        <w:rPr>
          <w:b/>
          <w:bCs/>
          <w:sz w:val="22"/>
          <w:szCs w:val="22"/>
        </w:rPr>
        <w:t xml:space="preserve"> Community Primary</w:t>
      </w:r>
      <w:r w:rsidRPr="00392E77">
        <w:rPr>
          <w:b/>
          <w:bCs/>
          <w:sz w:val="22"/>
          <w:szCs w:val="22"/>
        </w:rPr>
        <w:t xml:space="preserve"> makes that provision available and accessible to all. However, if children themselves are too ill to attend then they should not be expected to engage in home learning. </w:t>
      </w:r>
      <w:r w:rsidR="00607417" w:rsidRPr="00392E77">
        <w:rPr>
          <w:b/>
          <w:bCs/>
          <w:sz w:val="22"/>
          <w:szCs w:val="22"/>
        </w:rPr>
        <w:t>These will be communicated with</w:t>
      </w:r>
      <w:r w:rsidR="008E3CD2" w:rsidRPr="00392E77">
        <w:rPr>
          <w:b/>
          <w:bCs/>
          <w:sz w:val="22"/>
          <w:szCs w:val="22"/>
        </w:rPr>
        <w:t xml:space="preserve"> parents during Parents’</w:t>
      </w:r>
      <w:r w:rsidR="00607417" w:rsidRPr="00392E77">
        <w:rPr>
          <w:b/>
          <w:bCs/>
          <w:sz w:val="22"/>
          <w:szCs w:val="22"/>
        </w:rPr>
        <w:t xml:space="preserve"> Evening meetings. </w:t>
      </w:r>
    </w:p>
    <w:p w14:paraId="4C99066A" w14:textId="7E919475" w:rsidR="0008005E" w:rsidRPr="00392E77" w:rsidRDefault="0008005E" w:rsidP="0008005E">
      <w:pPr>
        <w:pStyle w:val="Default"/>
        <w:rPr>
          <w:sz w:val="22"/>
          <w:szCs w:val="22"/>
        </w:rPr>
      </w:pPr>
      <w:r w:rsidRPr="00392E77">
        <w:rPr>
          <w:sz w:val="22"/>
          <w:szCs w:val="22"/>
        </w:rPr>
        <w:t>In preparation for home-learning, paren</w:t>
      </w:r>
      <w:r w:rsidR="00150E71">
        <w:rPr>
          <w:sz w:val="22"/>
          <w:szCs w:val="22"/>
        </w:rPr>
        <w:t xml:space="preserve">ts and children need to ensure they have </w:t>
      </w:r>
      <w:r w:rsidRPr="00392E77">
        <w:rPr>
          <w:sz w:val="22"/>
          <w:szCs w:val="22"/>
        </w:rPr>
        <w:t xml:space="preserve">logins and passwords for the following platforms (likewise teaching staff need to be familiar with them): </w:t>
      </w:r>
    </w:p>
    <w:p w14:paraId="2597ED6C" w14:textId="174563EB" w:rsidR="008762EF" w:rsidRPr="00150E71" w:rsidRDefault="008762EF" w:rsidP="008762EF">
      <w:pPr>
        <w:pStyle w:val="Default"/>
        <w:numPr>
          <w:ilvl w:val="0"/>
          <w:numId w:val="1"/>
        </w:numPr>
        <w:rPr>
          <w:color w:val="000000" w:themeColor="text1"/>
          <w:sz w:val="22"/>
          <w:szCs w:val="22"/>
        </w:rPr>
      </w:pPr>
      <w:r w:rsidRPr="00150E71">
        <w:rPr>
          <w:color w:val="000000" w:themeColor="text1"/>
          <w:sz w:val="22"/>
          <w:szCs w:val="22"/>
        </w:rPr>
        <w:t xml:space="preserve">Microsoft Teams </w:t>
      </w:r>
      <w:r w:rsidR="00150E71" w:rsidRPr="00150E71">
        <w:rPr>
          <w:color w:val="000000" w:themeColor="text1"/>
          <w:sz w:val="22"/>
          <w:szCs w:val="22"/>
        </w:rPr>
        <w:t xml:space="preserve">only for live teaching, mainly in KS2. </w:t>
      </w:r>
      <w:r w:rsidR="007D4651" w:rsidRPr="00150E71">
        <w:rPr>
          <w:color w:val="000000" w:themeColor="text1"/>
          <w:sz w:val="22"/>
          <w:szCs w:val="22"/>
        </w:rPr>
        <w:t xml:space="preserve">Two staff will be available on all live sessions, using a waiting room and one staff member </w:t>
      </w:r>
      <w:r w:rsidR="0009623D" w:rsidRPr="00150E71">
        <w:rPr>
          <w:color w:val="000000" w:themeColor="text1"/>
          <w:sz w:val="22"/>
          <w:szCs w:val="22"/>
        </w:rPr>
        <w:t xml:space="preserve">checking the chat at all times if the chat function is turned on. </w:t>
      </w:r>
    </w:p>
    <w:p w14:paraId="507C04B3" w14:textId="77777777" w:rsidR="0008005E" w:rsidRPr="00392E77" w:rsidRDefault="0008005E" w:rsidP="00D60BC0">
      <w:pPr>
        <w:pStyle w:val="Default"/>
        <w:numPr>
          <w:ilvl w:val="0"/>
          <w:numId w:val="1"/>
        </w:numPr>
        <w:spacing w:after="51"/>
        <w:rPr>
          <w:color w:val="auto"/>
          <w:sz w:val="22"/>
          <w:szCs w:val="22"/>
        </w:rPr>
      </w:pPr>
      <w:r w:rsidRPr="00392E77">
        <w:rPr>
          <w:color w:val="auto"/>
          <w:sz w:val="22"/>
          <w:szCs w:val="22"/>
        </w:rPr>
        <w:t xml:space="preserve">Class Dojo </w:t>
      </w:r>
    </w:p>
    <w:p w14:paraId="40CD3745" w14:textId="77777777" w:rsidR="0008005E" w:rsidRDefault="0008005E" w:rsidP="00D60BC0">
      <w:pPr>
        <w:pStyle w:val="Default"/>
        <w:numPr>
          <w:ilvl w:val="0"/>
          <w:numId w:val="1"/>
        </w:numPr>
        <w:spacing w:after="51"/>
        <w:rPr>
          <w:sz w:val="22"/>
          <w:szCs w:val="22"/>
        </w:rPr>
      </w:pPr>
      <w:r>
        <w:rPr>
          <w:sz w:val="22"/>
          <w:szCs w:val="22"/>
        </w:rPr>
        <w:t xml:space="preserve">Purple Mash </w:t>
      </w:r>
    </w:p>
    <w:p w14:paraId="5006EE7C" w14:textId="22EE0F0C" w:rsidR="0008005E" w:rsidRDefault="00D60BC0" w:rsidP="00585F3E">
      <w:pPr>
        <w:pStyle w:val="Default"/>
        <w:numPr>
          <w:ilvl w:val="0"/>
          <w:numId w:val="1"/>
        </w:numPr>
        <w:spacing w:after="51"/>
        <w:rPr>
          <w:sz w:val="22"/>
          <w:szCs w:val="22"/>
        </w:rPr>
      </w:pPr>
      <w:r w:rsidRPr="004433C5">
        <w:rPr>
          <w:sz w:val="22"/>
          <w:szCs w:val="22"/>
        </w:rPr>
        <w:t>Accelerated Reader</w:t>
      </w:r>
      <w:r w:rsidR="004433C5">
        <w:rPr>
          <w:sz w:val="22"/>
          <w:szCs w:val="22"/>
        </w:rPr>
        <w:t xml:space="preserve"> </w:t>
      </w:r>
    </w:p>
    <w:p w14:paraId="31F93A93" w14:textId="7414B296" w:rsidR="00150E71" w:rsidRDefault="00150E71" w:rsidP="00585F3E">
      <w:pPr>
        <w:pStyle w:val="Default"/>
        <w:numPr>
          <w:ilvl w:val="0"/>
          <w:numId w:val="1"/>
        </w:numPr>
        <w:spacing w:after="51"/>
        <w:rPr>
          <w:sz w:val="22"/>
          <w:szCs w:val="22"/>
        </w:rPr>
      </w:pPr>
      <w:r>
        <w:rPr>
          <w:sz w:val="22"/>
          <w:szCs w:val="22"/>
        </w:rPr>
        <w:lastRenderedPageBreak/>
        <w:t>Oxford Owl</w:t>
      </w:r>
    </w:p>
    <w:p w14:paraId="21C403D9" w14:textId="05A745D7" w:rsidR="004433C5" w:rsidRDefault="00150E71" w:rsidP="00585F3E">
      <w:pPr>
        <w:pStyle w:val="Default"/>
        <w:numPr>
          <w:ilvl w:val="0"/>
          <w:numId w:val="1"/>
        </w:numPr>
        <w:spacing w:after="51"/>
        <w:rPr>
          <w:sz w:val="22"/>
          <w:szCs w:val="22"/>
        </w:rPr>
      </w:pPr>
      <w:r>
        <w:rPr>
          <w:sz w:val="22"/>
          <w:szCs w:val="22"/>
        </w:rPr>
        <w:t>Timetables Rockstars</w:t>
      </w:r>
    </w:p>
    <w:p w14:paraId="7D2F0019" w14:textId="77777777" w:rsidR="00150E71" w:rsidRPr="004433C5" w:rsidRDefault="00150E71" w:rsidP="00150E71">
      <w:pPr>
        <w:pStyle w:val="Default"/>
        <w:spacing w:after="51"/>
        <w:ind w:left="720"/>
        <w:rPr>
          <w:sz w:val="22"/>
          <w:szCs w:val="22"/>
        </w:rPr>
      </w:pPr>
    </w:p>
    <w:p w14:paraId="34F7FC90" w14:textId="77777777" w:rsidR="0008005E" w:rsidRDefault="0008005E" w:rsidP="0008005E">
      <w:pPr>
        <w:pStyle w:val="Default"/>
        <w:rPr>
          <w:sz w:val="23"/>
          <w:szCs w:val="23"/>
        </w:rPr>
      </w:pPr>
      <w:r>
        <w:rPr>
          <w:b/>
          <w:bCs/>
          <w:sz w:val="23"/>
          <w:szCs w:val="23"/>
        </w:rPr>
        <w:t xml:space="preserve">Worksheets and Practical Resources </w:t>
      </w:r>
      <w:r w:rsidR="00D60BC0">
        <w:rPr>
          <w:b/>
          <w:bCs/>
          <w:sz w:val="23"/>
          <w:szCs w:val="23"/>
        </w:rPr>
        <w:t xml:space="preserve">for children who cannot access online learning. </w:t>
      </w:r>
    </w:p>
    <w:p w14:paraId="28A10145" w14:textId="3E355AB9" w:rsidR="00607417" w:rsidRDefault="00150E71" w:rsidP="00607417">
      <w:pPr>
        <w:pStyle w:val="Default"/>
      </w:pPr>
      <w:r>
        <w:rPr>
          <w:sz w:val="22"/>
          <w:szCs w:val="22"/>
        </w:rPr>
        <w:t>If children cannot access online learning</w:t>
      </w:r>
      <w:r w:rsidR="0008005E">
        <w:rPr>
          <w:sz w:val="22"/>
          <w:szCs w:val="22"/>
        </w:rPr>
        <w:t xml:space="preserve">, </w:t>
      </w:r>
      <w:r>
        <w:rPr>
          <w:sz w:val="22"/>
          <w:szCs w:val="22"/>
        </w:rPr>
        <w:t xml:space="preserve">despite any support offered, </w:t>
      </w:r>
      <w:r w:rsidR="0008005E">
        <w:rPr>
          <w:sz w:val="22"/>
          <w:szCs w:val="22"/>
        </w:rPr>
        <w:t xml:space="preserve">they will be issued with </w:t>
      </w:r>
      <w:r w:rsidR="00D60BC0">
        <w:rPr>
          <w:sz w:val="22"/>
          <w:szCs w:val="22"/>
        </w:rPr>
        <w:t>a workbook</w:t>
      </w:r>
      <w:r w:rsidR="0008005E">
        <w:rPr>
          <w:sz w:val="22"/>
          <w:szCs w:val="22"/>
        </w:rPr>
        <w:t xml:space="preserve"> of work to allow learning to cont</w:t>
      </w:r>
      <w:r>
        <w:rPr>
          <w:sz w:val="22"/>
          <w:szCs w:val="22"/>
        </w:rPr>
        <w:t>inue at home</w:t>
      </w:r>
      <w:r w:rsidR="0008005E">
        <w:rPr>
          <w:sz w:val="22"/>
          <w:szCs w:val="22"/>
        </w:rPr>
        <w:t xml:space="preserve">. </w:t>
      </w:r>
      <w:r w:rsidR="0008005E">
        <w:t>The work packs will be basic tasks which allow for continuity in learning between the content being taught in class and home learning.</w:t>
      </w:r>
    </w:p>
    <w:p w14:paraId="43BA8F8E" w14:textId="77777777" w:rsidR="00607417" w:rsidRPr="00607417" w:rsidRDefault="00607417" w:rsidP="00607417">
      <w:pPr>
        <w:pStyle w:val="Default"/>
        <w:rPr>
          <w:sz w:val="22"/>
          <w:szCs w:val="22"/>
        </w:rPr>
      </w:pPr>
    </w:p>
    <w:p w14:paraId="67220C1B" w14:textId="77777777" w:rsidR="0008005E" w:rsidRPr="00D60BC0" w:rsidRDefault="0008005E" w:rsidP="0008005E">
      <w:pPr>
        <w:rPr>
          <w:b/>
          <w:u w:val="single"/>
        </w:rPr>
      </w:pPr>
      <w:r w:rsidRPr="00D60BC0">
        <w:rPr>
          <w:b/>
          <w:u w:val="single"/>
        </w:rPr>
        <w:t>Remote Learning</w:t>
      </w:r>
    </w:p>
    <w:p w14:paraId="465E037D" w14:textId="77777777" w:rsidR="0008005E" w:rsidRDefault="0008005E" w:rsidP="0008005E"/>
    <w:tbl>
      <w:tblPr>
        <w:tblStyle w:val="TableGrid"/>
        <w:tblW w:w="0" w:type="auto"/>
        <w:tblLook w:val="04A0" w:firstRow="1" w:lastRow="0" w:firstColumn="1" w:lastColumn="0" w:noHBand="0" w:noVBand="1"/>
      </w:tblPr>
      <w:tblGrid>
        <w:gridCol w:w="6974"/>
        <w:gridCol w:w="6974"/>
      </w:tblGrid>
      <w:tr w:rsidR="0008005E" w14:paraId="34D56C32" w14:textId="77777777" w:rsidTr="0008005E">
        <w:tc>
          <w:tcPr>
            <w:tcW w:w="6974" w:type="dxa"/>
          </w:tcPr>
          <w:p w14:paraId="46A40A40" w14:textId="77777777" w:rsidR="0008005E" w:rsidRDefault="0008005E" w:rsidP="0008005E">
            <w:pPr>
              <w:pStyle w:val="Default"/>
              <w:rPr>
                <w:sz w:val="22"/>
                <w:szCs w:val="22"/>
              </w:rPr>
            </w:pPr>
            <w:r>
              <w:rPr>
                <w:b/>
                <w:bCs/>
                <w:sz w:val="22"/>
                <w:szCs w:val="22"/>
              </w:rPr>
              <w:t xml:space="preserve">Ongoing Support </w:t>
            </w:r>
          </w:p>
          <w:p w14:paraId="1E2A1C62" w14:textId="77777777" w:rsidR="0008005E" w:rsidRDefault="0008005E" w:rsidP="0008005E"/>
        </w:tc>
        <w:tc>
          <w:tcPr>
            <w:tcW w:w="6974" w:type="dxa"/>
          </w:tcPr>
          <w:p w14:paraId="508F9AFD" w14:textId="77777777" w:rsidR="0008005E" w:rsidRDefault="0008005E" w:rsidP="0008005E">
            <w:pPr>
              <w:pStyle w:val="Default"/>
              <w:rPr>
                <w:sz w:val="22"/>
                <w:szCs w:val="22"/>
              </w:rPr>
            </w:pPr>
            <w:r>
              <w:rPr>
                <w:b/>
                <w:bCs/>
                <w:sz w:val="22"/>
                <w:szCs w:val="22"/>
              </w:rPr>
              <w:t xml:space="preserve">Safeguarding/SEND </w:t>
            </w:r>
          </w:p>
          <w:p w14:paraId="3039CF60" w14:textId="77777777" w:rsidR="0008005E" w:rsidRDefault="0008005E" w:rsidP="0008005E"/>
        </w:tc>
      </w:tr>
      <w:tr w:rsidR="0008005E" w14:paraId="5BDC4C20" w14:textId="77777777" w:rsidTr="0008005E">
        <w:tc>
          <w:tcPr>
            <w:tcW w:w="6974" w:type="dxa"/>
          </w:tcPr>
          <w:p w14:paraId="7AA4773A" w14:textId="4112603B" w:rsidR="0008005E" w:rsidRDefault="00D60BC0" w:rsidP="0008005E">
            <w:pPr>
              <w:pStyle w:val="Default"/>
              <w:rPr>
                <w:sz w:val="22"/>
                <w:szCs w:val="22"/>
              </w:rPr>
            </w:pPr>
            <w:r>
              <w:rPr>
                <w:sz w:val="22"/>
                <w:szCs w:val="22"/>
              </w:rPr>
              <w:t xml:space="preserve">Children/Parents will be directed to the school website and Class Dojo </w:t>
            </w:r>
            <w:r w:rsidR="0008005E">
              <w:rPr>
                <w:sz w:val="22"/>
                <w:szCs w:val="22"/>
              </w:rPr>
              <w:t xml:space="preserve">For families where online learning is not accessible, </w:t>
            </w:r>
            <w:r w:rsidR="007D4651">
              <w:rPr>
                <w:sz w:val="22"/>
                <w:szCs w:val="22"/>
              </w:rPr>
              <w:t>CGP books</w:t>
            </w:r>
            <w:r w:rsidR="0008005E">
              <w:rPr>
                <w:sz w:val="22"/>
                <w:szCs w:val="22"/>
              </w:rPr>
              <w:t xml:space="preserve"> will be available. </w:t>
            </w:r>
          </w:p>
          <w:p w14:paraId="127EEDB3" w14:textId="77777777" w:rsidR="0008005E" w:rsidRDefault="0008005E" w:rsidP="0008005E">
            <w:pPr>
              <w:pStyle w:val="Default"/>
              <w:rPr>
                <w:sz w:val="22"/>
                <w:szCs w:val="22"/>
              </w:rPr>
            </w:pPr>
            <w:r>
              <w:rPr>
                <w:sz w:val="22"/>
                <w:szCs w:val="22"/>
              </w:rPr>
              <w:t xml:space="preserve">Teachers will post a suggested timetable, with supportive resources, on the school website </w:t>
            </w:r>
            <w:r w:rsidR="00D60BC0">
              <w:rPr>
                <w:sz w:val="22"/>
                <w:szCs w:val="22"/>
              </w:rPr>
              <w:t>Home Learning</w:t>
            </w:r>
            <w:r>
              <w:rPr>
                <w:sz w:val="22"/>
                <w:szCs w:val="22"/>
              </w:rPr>
              <w:t xml:space="preserve"> page. </w:t>
            </w:r>
          </w:p>
          <w:p w14:paraId="2A71A8CC" w14:textId="77777777" w:rsidR="0008005E" w:rsidRDefault="0008005E" w:rsidP="0008005E">
            <w:pPr>
              <w:pStyle w:val="Default"/>
              <w:rPr>
                <w:sz w:val="22"/>
                <w:szCs w:val="22"/>
              </w:rPr>
            </w:pPr>
            <w:r>
              <w:rPr>
                <w:sz w:val="22"/>
                <w:szCs w:val="22"/>
              </w:rPr>
              <w:t xml:space="preserve">Linked to this will be: </w:t>
            </w:r>
          </w:p>
          <w:p w14:paraId="6565597F" w14:textId="77777777" w:rsidR="0008005E" w:rsidRPr="00392E77" w:rsidRDefault="0008005E" w:rsidP="0008005E">
            <w:pPr>
              <w:pStyle w:val="Default"/>
              <w:rPr>
                <w:sz w:val="22"/>
                <w:szCs w:val="22"/>
              </w:rPr>
            </w:pPr>
            <w:r w:rsidRPr="00392E77">
              <w:rPr>
                <w:sz w:val="20"/>
                <w:szCs w:val="22"/>
              </w:rPr>
              <w:t>•</w:t>
            </w:r>
            <w:r w:rsidRPr="00392E77">
              <w:rPr>
                <w:sz w:val="22"/>
                <w:szCs w:val="22"/>
              </w:rPr>
              <w:t xml:space="preserve"> A daily maths lesson </w:t>
            </w:r>
          </w:p>
          <w:p w14:paraId="7C275099" w14:textId="77777777" w:rsidR="00607417" w:rsidRPr="00392E77" w:rsidRDefault="0008005E" w:rsidP="0008005E">
            <w:pPr>
              <w:pStyle w:val="Default"/>
              <w:rPr>
                <w:sz w:val="22"/>
                <w:szCs w:val="22"/>
              </w:rPr>
            </w:pPr>
            <w:r w:rsidRPr="00392E77">
              <w:rPr>
                <w:sz w:val="22"/>
                <w:szCs w:val="22"/>
              </w:rPr>
              <w:t xml:space="preserve">• A daily </w:t>
            </w:r>
            <w:r w:rsidR="00607417" w:rsidRPr="00392E77">
              <w:rPr>
                <w:sz w:val="22"/>
                <w:szCs w:val="22"/>
              </w:rPr>
              <w:t xml:space="preserve">reading lesson </w:t>
            </w:r>
          </w:p>
          <w:p w14:paraId="0B4BFA44" w14:textId="77777777" w:rsidR="0008005E" w:rsidRPr="00392E77" w:rsidRDefault="00607417" w:rsidP="00607417">
            <w:pPr>
              <w:pStyle w:val="Default"/>
              <w:numPr>
                <w:ilvl w:val="0"/>
                <w:numId w:val="3"/>
              </w:numPr>
              <w:ind w:left="164" w:hanging="164"/>
              <w:rPr>
                <w:sz w:val="22"/>
                <w:szCs w:val="22"/>
              </w:rPr>
            </w:pPr>
            <w:r w:rsidRPr="00392E77">
              <w:rPr>
                <w:sz w:val="22"/>
                <w:szCs w:val="22"/>
              </w:rPr>
              <w:t xml:space="preserve">A daily </w:t>
            </w:r>
            <w:r w:rsidR="00D60BC0" w:rsidRPr="00392E77">
              <w:rPr>
                <w:sz w:val="22"/>
                <w:szCs w:val="22"/>
              </w:rPr>
              <w:t xml:space="preserve">writing </w:t>
            </w:r>
            <w:r w:rsidR="0008005E" w:rsidRPr="00392E77">
              <w:rPr>
                <w:sz w:val="22"/>
                <w:szCs w:val="22"/>
              </w:rPr>
              <w:t xml:space="preserve"> lesson </w:t>
            </w:r>
          </w:p>
          <w:p w14:paraId="7CCCBFC4" w14:textId="77777777" w:rsidR="0008005E" w:rsidRPr="00392E77" w:rsidRDefault="0008005E" w:rsidP="0008005E">
            <w:pPr>
              <w:pStyle w:val="Default"/>
              <w:rPr>
                <w:sz w:val="22"/>
                <w:szCs w:val="22"/>
              </w:rPr>
            </w:pPr>
            <w:r w:rsidRPr="00392E77">
              <w:rPr>
                <w:sz w:val="22"/>
                <w:szCs w:val="22"/>
              </w:rPr>
              <w:t xml:space="preserve">• </w:t>
            </w:r>
            <w:r w:rsidR="00607417" w:rsidRPr="00392E77">
              <w:rPr>
                <w:sz w:val="22"/>
                <w:szCs w:val="22"/>
              </w:rPr>
              <w:t>Foundation subject lessons in the style of a menu to select from</w:t>
            </w:r>
          </w:p>
          <w:p w14:paraId="55E5C3D4" w14:textId="77777777" w:rsidR="00607417" w:rsidRDefault="00607417" w:rsidP="0008005E">
            <w:pPr>
              <w:pStyle w:val="Default"/>
              <w:rPr>
                <w:sz w:val="22"/>
                <w:szCs w:val="22"/>
              </w:rPr>
            </w:pPr>
          </w:p>
          <w:p w14:paraId="6A967F25" w14:textId="77777777" w:rsidR="0008005E" w:rsidRDefault="0008005E" w:rsidP="0008005E">
            <w:pPr>
              <w:pStyle w:val="Default"/>
              <w:rPr>
                <w:sz w:val="22"/>
                <w:szCs w:val="22"/>
              </w:rPr>
            </w:pPr>
            <w:r>
              <w:rPr>
                <w:sz w:val="22"/>
                <w:szCs w:val="22"/>
              </w:rPr>
              <w:t xml:space="preserve">Work should be submitted via Class Dojo for teachers to provide support and feedback. </w:t>
            </w:r>
            <w:r w:rsidR="00607417">
              <w:rPr>
                <w:sz w:val="22"/>
                <w:szCs w:val="22"/>
              </w:rPr>
              <w:t>Staff will comment on the work sent on the day that it is sent ideally.</w:t>
            </w:r>
          </w:p>
          <w:p w14:paraId="2A989432" w14:textId="77777777" w:rsidR="0008005E" w:rsidRDefault="0008005E" w:rsidP="0008005E">
            <w:pPr>
              <w:pStyle w:val="Default"/>
              <w:rPr>
                <w:sz w:val="22"/>
                <w:szCs w:val="22"/>
              </w:rPr>
            </w:pPr>
            <w:r>
              <w:rPr>
                <w:sz w:val="22"/>
                <w:szCs w:val="22"/>
              </w:rPr>
              <w:t xml:space="preserve">In the case of children using paper packs, work can be submitted on their return and feedback provided. </w:t>
            </w:r>
          </w:p>
          <w:p w14:paraId="3A7A0F44" w14:textId="176672E8" w:rsidR="0008005E" w:rsidRDefault="0008005E" w:rsidP="0008005E">
            <w:pPr>
              <w:pStyle w:val="Default"/>
              <w:rPr>
                <w:sz w:val="22"/>
                <w:szCs w:val="22"/>
              </w:rPr>
            </w:pPr>
            <w:r>
              <w:rPr>
                <w:sz w:val="22"/>
                <w:szCs w:val="22"/>
              </w:rPr>
              <w:t xml:space="preserve">Teaching in maths will be delivered through the use of White Rose home learning materials, giving all children access to high quality videos to support the learning daily. </w:t>
            </w:r>
            <w:r w:rsidR="00150E71">
              <w:rPr>
                <w:sz w:val="22"/>
                <w:szCs w:val="22"/>
              </w:rPr>
              <w:t xml:space="preserve">Children in KS2 will be able to access live online lessons via MS Teams. </w:t>
            </w:r>
          </w:p>
          <w:p w14:paraId="77A87A04" w14:textId="490B800B" w:rsidR="0008005E" w:rsidRDefault="0008005E" w:rsidP="0008005E">
            <w:pPr>
              <w:pStyle w:val="Default"/>
              <w:rPr>
                <w:sz w:val="22"/>
                <w:szCs w:val="22"/>
              </w:rPr>
            </w:pPr>
            <w:r>
              <w:rPr>
                <w:sz w:val="22"/>
                <w:szCs w:val="22"/>
              </w:rPr>
              <w:lastRenderedPageBreak/>
              <w:t xml:space="preserve">Lessons in </w:t>
            </w:r>
            <w:r w:rsidR="003B12EB">
              <w:rPr>
                <w:sz w:val="22"/>
                <w:szCs w:val="22"/>
              </w:rPr>
              <w:t>Reading writing</w:t>
            </w:r>
            <w:r>
              <w:rPr>
                <w:sz w:val="22"/>
                <w:szCs w:val="22"/>
              </w:rPr>
              <w:t>, science and foundation subjects will take a variety of formats and will be supported by high quality teaching r</w:t>
            </w:r>
            <w:r w:rsidR="00150E71">
              <w:rPr>
                <w:sz w:val="22"/>
                <w:szCs w:val="22"/>
              </w:rPr>
              <w:t xml:space="preserve">esources including, online live lessons, </w:t>
            </w:r>
            <w:r w:rsidR="003B12EB">
              <w:rPr>
                <w:sz w:val="22"/>
                <w:szCs w:val="22"/>
              </w:rPr>
              <w:t xml:space="preserve">Purple Mash and </w:t>
            </w:r>
            <w:r>
              <w:rPr>
                <w:sz w:val="22"/>
                <w:szCs w:val="22"/>
              </w:rPr>
              <w:t xml:space="preserve">BBC Bitesize. The lessons will be designed to allow for continuity in learning while children are at home. </w:t>
            </w:r>
          </w:p>
          <w:p w14:paraId="3E0C35BB" w14:textId="77777777" w:rsidR="0008005E" w:rsidRDefault="0008005E" w:rsidP="00607417">
            <w:pPr>
              <w:pStyle w:val="Default"/>
              <w:rPr>
                <w:sz w:val="22"/>
                <w:szCs w:val="22"/>
              </w:rPr>
            </w:pPr>
            <w:r>
              <w:rPr>
                <w:sz w:val="22"/>
                <w:szCs w:val="22"/>
              </w:rPr>
              <w:t xml:space="preserve">Teachers and teaching assistants will be available to support children and their families throughout the day through Class Dojo. </w:t>
            </w:r>
          </w:p>
          <w:p w14:paraId="06BFE09F" w14:textId="7C0553CB" w:rsidR="007D4651" w:rsidRPr="00E76820" w:rsidRDefault="007D4651" w:rsidP="00607417">
            <w:pPr>
              <w:pStyle w:val="Default"/>
              <w:rPr>
                <w:color w:val="auto"/>
                <w:sz w:val="22"/>
                <w:szCs w:val="22"/>
              </w:rPr>
            </w:pPr>
            <w:r w:rsidRPr="00E76820">
              <w:rPr>
                <w:color w:val="auto"/>
                <w:sz w:val="22"/>
                <w:szCs w:val="22"/>
              </w:rPr>
              <w:t xml:space="preserve">TAs to complete a learning log so that teachers and SLT can support the child and family to access and complete lessons. </w:t>
            </w:r>
          </w:p>
          <w:p w14:paraId="155DF540" w14:textId="50B6619D" w:rsidR="00392E77" w:rsidRPr="00607417" w:rsidRDefault="00392E77" w:rsidP="00607417">
            <w:pPr>
              <w:pStyle w:val="Default"/>
              <w:rPr>
                <w:sz w:val="22"/>
                <w:szCs w:val="22"/>
              </w:rPr>
            </w:pPr>
            <w:r w:rsidRPr="00E76820">
              <w:rPr>
                <w:color w:val="auto"/>
                <w:sz w:val="22"/>
                <w:szCs w:val="22"/>
              </w:rPr>
              <w:t xml:space="preserve">Loan laptops to disadvantaged families through the DFE scheme. </w:t>
            </w:r>
            <w:r w:rsidR="007D4651" w:rsidRPr="00E76820">
              <w:rPr>
                <w:color w:val="auto"/>
                <w:sz w:val="22"/>
                <w:szCs w:val="22"/>
              </w:rPr>
              <w:t xml:space="preserve">School will also loan school </w:t>
            </w:r>
            <w:proofErr w:type="spellStart"/>
            <w:r w:rsidR="007D4651" w:rsidRPr="00E76820">
              <w:rPr>
                <w:color w:val="auto"/>
                <w:sz w:val="22"/>
                <w:szCs w:val="22"/>
              </w:rPr>
              <w:t>ipads</w:t>
            </w:r>
            <w:proofErr w:type="spellEnd"/>
            <w:r w:rsidR="007D4651" w:rsidRPr="00E76820">
              <w:rPr>
                <w:color w:val="auto"/>
                <w:sz w:val="22"/>
                <w:szCs w:val="22"/>
              </w:rPr>
              <w:t xml:space="preserve"> as appropriate. The aim is that all families have adequate device and internet access</w:t>
            </w:r>
          </w:p>
        </w:tc>
        <w:tc>
          <w:tcPr>
            <w:tcW w:w="6974" w:type="dxa"/>
          </w:tcPr>
          <w:p w14:paraId="50964D39" w14:textId="34864A07" w:rsidR="0008005E" w:rsidRDefault="0008005E" w:rsidP="0008005E">
            <w:pPr>
              <w:pStyle w:val="Default"/>
              <w:rPr>
                <w:sz w:val="22"/>
                <w:szCs w:val="22"/>
              </w:rPr>
            </w:pPr>
            <w:r>
              <w:rPr>
                <w:sz w:val="22"/>
                <w:szCs w:val="22"/>
              </w:rPr>
              <w:lastRenderedPageBreak/>
              <w:t xml:space="preserve">Parents notified so they know to communicate test results to </w:t>
            </w:r>
            <w:r w:rsidR="003B12EB">
              <w:rPr>
                <w:sz w:val="22"/>
                <w:szCs w:val="22"/>
              </w:rPr>
              <w:t>school via a phone call and email the test result via info@</w:t>
            </w:r>
            <w:r w:rsidR="00E3175E">
              <w:rPr>
                <w:sz w:val="22"/>
                <w:szCs w:val="22"/>
              </w:rPr>
              <w:t>Unity</w:t>
            </w:r>
            <w:r w:rsidR="003B12EB">
              <w:rPr>
                <w:sz w:val="22"/>
                <w:szCs w:val="22"/>
              </w:rPr>
              <w:t>c</w:t>
            </w:r>
            <w:r w:rsidR="003A342F">
              <w:rPr>
                <w:sz w:val="22"/>
                <w:szCs w:val="22"/>
              </w:rPr>
              <w:t>ommunityprimary</w:t>
            </w:r>
            <w:r w:rsidR="003B12EB">
              <w:rPr>
                <w:sz w:val="22"/>
                <w:szCs w:val="22"/>
              </w:rPr>
              <w:t>.com</w:t>
            </w:r>
          </w:p>
          <w:p w14:paraId="311D6DA8" w14:textId="77777777" w:rsidR="0008005E" w:rsidRDefault="0008005E" w:rsidP="0008005E">
            <w:pPr>
              <w:pStyle w:val="Default"/>
              <w:rPr>
                <w:sz w:val="22"/>
                <w:szCs w:val="22"/>
              </w:rPr>
            </w:pPr>
            <w:r>
              <w:rPr>
                <w:sz w:val="22"/>
                <w:szCs w:val="22"/>
              </w:rPr>
              <w:t xml:space="preserve">If any children are entitled to benefit-related FSM ensure </w:t>
            </w:r>
            <w:r w:rsidR="003B12EB">
              <w:rPr>
                <w:sz w:val="22"/>
                <w:szCs w:val="22"/>
              </w:rPr>
              <w:t xml:space="preserve">voucher is </w:t>
            </w:r>
            <w:r>
              <w:rPr>
                <w:sz w:val="22"/>
                <w:szCs w:val="22"/>
              </w:rPr>
              <w:t xml:space="preserve">made available. </w:t>
            </w:r>
          </w:p>
          <w:p w14:paraId="510499BA" w14:textId="77777777" w:rsidR="0008005E" w:rsidRDefault="0008005E" w:rsidP="0008005E">
            <w:r>
              <w:t xml:space="preserve">If any child is vulnerable in any way, the DSL will ensure that appropriate agencies are notified and arrange for regular safe and well checks via a phone call from the DSL (record on CPOMS). </w:t>
            </w:r>
          </w:p>
          <w:p w14:paraId="388A4A4A" w14:textId="77777777" w:rsidR="0008005E" w:rsidRDefault="0008005E" w:rsidP="0008005E"/>
          <w:p w14:paraId="2C50CAEE" w14:textId="77777777" w:rsidR="0008005E" w:rsidRDefault="0008005E" w:rsidP="0008005E">
            <w:pPr>
              <w:pStyle w:val="Default"/>
              <w:rPr>
                <w:sz w:val="22"/>
                <w:szCs w:val="22"/>
              </w:rPr>
            </w:pPr>
            <w:r>
              <w:rPr>
                <w:sz w:val="22"/>
                <w:szCs w:val="22"/>
              </w:rPr>
              <w:t>Those not engaging with home learning are</w:t>
            </w:r>
            <w:r w:rsidR="008762EF">
              <w:rPr>
                <w:sz w:val="22"/>
                <w:szCs w:val="22"/>
              </w:rPr>
              <w:t xml:space="preserve"> to receive a phone call from the teacher or a </w:t>
            </w:r>
            <w:r>
              <w:rPr>
                <w:sz w:val="22"/>
                <w:szCs w:val="22"/>
              </w:rPr>
              <w:t xml:space="preserve">member of SLT to discuss the obstacles and the support needed by the family. This could then be followed up by calls from the </w:t>
            </w:r>
            <w:r w:rsidR="003B12EB">
              <w:rPr>
                <w:sz w:val="22"/>
                <w:szCs w:val="22"/>
              </w:rPr>
              <w:t xml:space="preserve">Family Support Worker </w:t>
            </w:r>
            <w:r>
              <w:rPr>
                <w:sz w:val="22"/>
                <w:szCs w:val="22"/>
              </w:rPr>
              <w:t xml:space="preserve">if there are pastoral issues. </w:t>
            </w:r>
          </w:p>
          <w:p w14:paraId="3285E254" w14:textId="77777777" w:rsidR="0008005E" w:rsidRDefault="0008005E" w:rsidP="0008005E">
            <w:pPr>
              <w:pStyle w:val="Default"/>
              <w:rPr>
                <w:sz w:val="22"/>
                <w:szCs w:val="22"/>
              </w:rPr>
            </w:pPr>
            <w:r>
              <w:rPr>
                <w:sz w:val="22"/>
                <w:szCs w:val="22"/>
              </w:rPr>
              <w:t xml:space="preserve">Where children would normally receive additional support from SEND agencies, the SENDCO will make arrangements for those to continue remotely as long as the agencies engage. </w:t>
            </w:r>
          </w:p>
          <w:p w14:paraId="5548907F" w14:textId="4FCCB7F2" w:rsidR="0008005E" w:rsidRDefault="008311E7" w:rsidP="008311E7">
            <w:r>
              <w:t xml:space="preserve">The SENDCO/SEND TAs </w:t>
            </w:r>
            <w:r w:rsidR="0008005E">
              <w:t>will share appropriate SEND lessons with teachers</w:t>
            </w:r>
            <w:r>
              <w:t xml:space="preserve"> </w:t>
            </w:r>
            <w:r w:rsidR="0008005E">
              <w:t xml:space="preserve">who will disseminate accordingly. </w:t>
            </w:r>
          </w:p>
        </w:tc>
      </w:tr>
    </w:tbl>
    <w:p w14:paraId="2D61485C" w14:textId="77777777" w:rsidR="0008005E" w:rsidRDefault="0008005E" w:rsidP="0008005E"/>
    <w:p w14:paraId="6CBA4D94" w14:textId="77777777" w:rsidR="00607417" w:rsidRDefault="00607417" w:rsidP="0008005E"/>
    <w:sectPr w:rsidR="00607417" w:rsidSect="0008005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D6C02"/>
    <w:multiLevelType w:val="hybridMultilevel"/>
    <w:tmpl w:val="523C3A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EA3025"/>
    <w:multiLevelType w:val="hybridMultilevel"/>
    <w:tmpl w:val="1ACEA7C6"/>
    <w:lvl w:ilvl="0" w:tplc="13BC7B6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672042"/>
    <w:multiLevelType w:val="hybridMultilevel"/>
    <w:tmpl w:val="5CDC0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C846D6"/>
    <w:multiLevelType w:val="hybridMultilevel"/>
    <w:tmpl w:val="7876A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8195722">
    <w:abstractNumId w:val="0"/>
  </w:num>
  <w:num w:numId="2" w16cid:durableId="1093862357">
    <w:abstractNumId w:val="2"/>
  </w:num>
  <w:num w:numId="3" w16cid:durableId="1705443619">
    <w:abstractNumId w:val="3"/>
  </w:num>
  <w:num w:numId="4" w16cid:durableId="24017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05E"/>
    <w:rsid w:val="0008005E"/>
    <w:rsid w:val="0009623D"/>
    <w:rsid w:val="00101F6A"/>
    <w:rsid w:val="00150E71"/>
    <w:rsid w:val="00392E77"/>
    <w:rsid w:val="003A342F"/>
    <w:rsid w:val="003B12EB"/>
    <w:rsid w:val="004433C5"/>
    <w:rsid w:val="005517C5"/>
    <w:rsid w:val="00586DFA"/>
    <w:rsid w:val="0060715D"/>
    <w:rsid w:val="00607417"/>
    <w:rsid w:val="006A656C"/>
    <w:rsid w:val="007A0418"/>
    <w:rsid w:val="007D4651"/>
    <w:rsid w:val="008311E7"/>
    <w:rsid w:val="0084476D"/>
    <w:rsid w:val="008762EF"/>
    <w:rsid w:val="008E3CD2"/>
    <w:rsid w:val="00A67333"/>
    <w:rsid w:val="00B8194A"/>
    <w:rsid w:val="00CC3257"/>
    <w:rsid w:val="00D60BC0"/>
    <w:rsid w:val="00DA1175"/>
    <w:rsid w:val="00DA2ADB"/>
    <w:rsid w:val="00E3175E"/>
    <w:rsid w:val="00E76820"/>
    <w:rsid w:val="00EF2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F3DDD"/>
  <w15:chartTrackingRefBased/>
  <w15:docId w15:val="{47DFA4D4-9FE5-40AC-9564-25F0D8CD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005E"/>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080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C894180728CE40A59F4AB78C8AEA1A" ma:contentTypeVersion="7" ma:contentTypeDescription="Create a new document." ma:contentTypeScope="" ma:versionID="a2c9054bdb4cdbf16d886062d46ac44a">
  <xsd:schema xmlns:xsd="http://www.w3.org/2001/XMLSchema" xmlns:xs="http://www.w3.org/2001/XMLSchema" xmlns:p="http://schemas.microsoft.com/office/2006/metadata/properties" xmlns:ns3="644cbd73-99e0-4c3c-b7c1-6994612eb24f" xmlns:ns4="59c07cca-9acc-4da7-9f06-964c0bd1b650" targetNamespace="http://schemas.microsoft.com/office/2006/metadata/properties" ma:root="true" ma:fieldsID="169b962e83e9e779fab5e169d73f41dd" ns3:_="" ns4:_="">
    <xsd:import namespace="644cbd73-99e0-4c3c-b7c1-6994612eb24f"/>
    <xsd:import namespace="59c07cca-9acc-4da7-9f06-964c0bd1b65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cbd73-99e0-4c3c-b7c1-6994612eb2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c07cca-9acc-4da7-9f06-964c0bd1b6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878B89-E0CA-4CFC-9DB3-F3DBCDF24388}">
  <ds:schemaRefs>
    <ds:schemaRef ds:uri="http://schemas.openxmlformats.org/officeDocument/2006/bibliography"/>
  </ds:schemaRefs>
</ds:datastoreItem>
</file>

<file path=customXml/itemProps2.xml><?xml version="1.0" encoding="utf-8"?>
<ds:datastoreItem xmlns:ds="http://schemas.openxmlformats.org/officeDocument/2006/customXml" ds:itemID="{26FFAA2D-DAB8-4DF0-BF82-9FB9A3433102}">
  <ds:schemaRefs>
    <ds:schemaRef ds:uri="http://schemas.microsoft.com/sharepoint/v3/contenttype/forms"/>
  </ds:schemaRefs>
</ds:datastoreItem>
</file>

<file path=customXml/itemProps3.xml><?xml version="1.0" encoding="utf-8"?>
<ds:datastoreItem xmlns:ds="http://schemas.openxmlformats.org/officeDocument/2006/customXml" ds:itemID="{3739C689-840C-459B-8301-05237AA1D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cbd73-99e0-4c3c-b7c1-6994612eb24f"/>
    <ds:schemaRef ds:uri="59c07cca-9acc-4da7-9f06-964c0bd1b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65BDA9-17A5-4213-9988-AE19816E4D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Rukhsana Ahmed</dc:creator>
  <cp:keywords/>
  <dc:description/>
  <cp:lastModifiedBy>Keith Smith</cp:lastModifiedBy>
  <cp:revision>7</cp:revision>
  <dcterms:created xsi:type="dcterms:W3CDTF">2023-04-18T10:59:00Z</dcterms:created>
  <dcterms:modified xsi:type="dcterms:W3CDTF">2023-04-18T11:04:00Z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0x01010037C894180728CE40A59F4AB78C8AEA1A</vt:lpwstr>
  </property>
</Properties>
</file>